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E1A0" w14:textId="77777777" w:rsidR="0069637E" w:rsidRDefault="0069637E" w:rsidP="0069637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Dear Valued customer,</w:t>
      </w:r>
    </w:p>
    <w:p w14:paraId="23606296" w14:textId="77777777" w:rsidR="0069637E" w:rsidRDefault="0069637E" w:rsidP="0069637E">
      <w:pPr>
        <w:rPr>
          <w:sz w:val="28"/>
          <w:szCs w:val="28"/>
          <w:lang w:val="en-GB"/>
        </w:rPr>
      </w:pPr>
    </w:p>
    <w:p w14:paraId="43B2D575" w14:textId="77777777" w:rsidR="0069637E" w:rsidRDefault="0069637E" w:rsidP="0069637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Due to the increased security risks and marine war risk, insurance premium for vessels calling ports in Israel has been increased. </w:t>
      </w:r>
    </w:p>
    <w:p w14:paraId="3EB3AF7D" w14:textId="77777777" w:rsidR="0069637E" w:rsidRDefault="0069637E" w:rsidP="0069637E">
      <w:pPr>
        <w:rPr>
          <w:sz w:val="28"/>
          <w:szCs w:val="28"/>
          <w:lang w:val="en-GB"/>
        </w:rPr>
      </w:pPr>
    </w:p>
    <w:p w14:paraId="0E601AEA" w14:textId="77777777" w:rsidR="0069637E" w:rsidRDefault="0069637E" w:rsidP="0069637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To ensure we are able to continue providing services, the War </w:t>
      </w:r>
      <w:proofErr w:type="gramStart"/>
      <w:r>
        <w:rPr>
          <w:sz w:val="28"/>
          <w:szCs w:val="28"/>
          <w:lang w:val="en-GB"/>
        </w:rPr>
        <w:t>Risk  Premium</w:t>
      </w:r>
      <w:proofErr w:type="gramEnd"/>
      <w:r>
        <w:rPr>
          <w:sz w:val="28"/>
          <w:szCs w:val="28"/>
          <w:lang w:val="en-GB"/>
        </w:rPr>
        <w:t xml:space="preserve">  (WRP) for OOCL shipments to/from Israel to all destinations except USA ports has been increased to </w:t>
      </w:r>
      <w:r>
        <w:rPr>
          <w:b/>
          <w:bCs/>
          <w:sz w:val="28"/>
          <w:szCs w:val="28"/>
          <w:lang w:val="en-GB"/>
        </w:rPr>
        <w:t>USD 35/TEU</w:t>
      </w:r>
      <w:r>
        <w:rPr>
          <w:sz w:val="28"/>
          <w:szCs w:val="28"/>
          <w:lang w:val="en-GB"/>
        </w:rPr>
        <w:t>, effective October 16</w:t>
      </w:r>
      <w:r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. </w:t>
      </w:r>
    </w:p>
    <w:p w14:paraId="17F547F2" w14:textId="77777777" w:rsidR="0069637E" w:rsidRDefault="0069637E" w:rsidP="0069637E">
      <w:pPr>
        <w:rPr>
          <w:lang w:val="en-GB"/>
        </w:rPr>
      </w:pPr>
    </w:p>
    <w:p w14:paraId="37D5C696" w14:textId="77777777" w:rsidR="0069637E" w:rsidRDefault="0069637E" w:rsidP="0069637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For USA shipments effective date of the increased WRP is November 15</w:t>
      </w:r>
      <w:r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for existing filing.  For </w:t>
      </w:r>
      <w:proofErr w:type="gramStart"/>
      <w:r>
        <w:rPr>
          <w:sz w:val="28"/>
          <w:szCs w:val="28"/>
          <w:lang w:val="en-GB"/>
        </w:rPr>
        <w:t>new  filings</w:t>
      </w:r>
      <w:proofErr w:type="gramEnd"/>
      <w:r>
        <w:rPr>
          <w:sz w:val="28"/>
          <w:szCs w:val="28"/>
          <w:lang w:val="en-GB"/>
        </w:rPr>
        <w:t xml:space="preserve"> WRP of USD 35/TEU will be implemented immediately.    </w:t>
      </w:r>
    </w:p>
    <w:p w14:paraId="1F3040C3" w14:textId="77777777" w:rsidR="0069637E" w:rsidRDefault="0069637E" w:rsidP="0069637E">
      <w:pPr>
        <w:rPr>
          <w:sz w:val="28"/>
          <w:szCs w:val="28"/>
          <w:lang w:val="en-GB"/>
        </w:rPr>
      </w:pPr>
    </w:p>
    <w:p w14:paraId="19312B45" w14:textId="77777777" w:rsidR="0069637E" w:rsidRDefault="0069637E" w:rsidP="0069637E">
      <w:pPr>
        <w:rPr>
          <w:sz w:val="28"/>
          <w:szCs w:val="28"/>
          <w14:ligatures w14:val="none"/>
        </w:rPr>
      </w:pPr>
      <w:r>
        <w:rPr>
          <w:sz w:val="28"/>
          <w:szCs w:val="28"/>
          <w:lang w:val="en-GB"/>
        </w:rPr>
        <w:t>Always at your service</w:t>
      </w:r>
    </w:p>
    <w:p w14:paraId="0E55B2E9" w14:textId="77777777" w:rsidR="0069637E" w:rsidRDefault="0069637E" w:rsidP="0069637E">
      <w:pPr>
        <w:rPr>
          <w:rFonts w:ascii="Arial Black" w:hAnsi="Arial Black"/>
          <w:b/>
          <w:bCs/>
          <w:i/>
          <w:iCs/>
          <w:color w:val="1F4E79"/>
        </w:rPr>
      </w:pPr>
      <w:r>
        <w:rPr>
          <w:rFonts w:ascii="Arial Black" w:hAnsi="Arial Black"/>
          <w:b/>
          <w:bCs/>
          <w:i/>
          <w:iCs/>
          <w:color w:val="1F4E79"/>
        </w:rPr>
        <w:t>Best Regards</w:t>
      </w:r>
    </w:p>
    <w:p w14:paraId="08BD5B02" w14:textId="77777777" w:rsidR="0069637E" w:rsidRDefault="0069637E" w:rsidP="0069637E">
      <w:pPr>
        <w:rPr>
          <w:rFonts w:ascii="Arial Black" w:hAnsi="Arial Black"/>
          <w:b/>
          <w:bCs/>
          <w:i/>
          <w:iCs/>
          <w:color w:val="1F4E79"/>
        </w:rPr>
      </w:pPr>
      <w:r>
        <w:rPr>
          <w:rFonts w:ascii="Bradley Hand ITC" w:hAnsi="Bradley Hand ITC"/>
          <w:b/>
          <w:bCs/>
          <w:i/>
          <w:iCs/>
          <w:color w:val="1F4E79"/>
          <w:sz w:val="28"/>
          <w:szCs w:val="28"/>
        </w:rPr>
        <w:t xml:space="preserve">Adi </w:t>
      </w:r>
      <w:proofErr w:type="spellStart"/>
      <w:r>
        <w:rPr>
          <w:rFonts w:ascii="Bradley Hand ITC" w:hAnsi="Bradley Hand ITC"/>
          <w:b/>
          <w:bCs/>
          <w:i/>
          <w:iCs/>
          <w:color w:val="1F4E79"/>
          <w:sz w:val="28"/>
          <w:szCs w:val="28"/>
        </w:rPr>
        <w:t>Hovav</w:t>
      </w:r>
      <w:proofErr w:type="spellEnd"/>
    </w:p>
    <w:p w14:paraId="6358FE57" w14:textId="77777777" w:rsidR="0069637E" w:rsidRDefault="0069637E" w:rsidP="0069637E">
      <w:pPr>
        <w:rPr>
          <w:color w:val="1F4E79"/>
          <w:sz w:val="20"/>
          <w:szCs w:val="20"/>
        </w:rPr>
      </w:pPr>
      <w:r>
        <w:rPr>
          <w:rFonts w:ascii="Arial" w:hAnsi="Arial" w:cs="Arial"/>
          <w:b/>
          <w:bCs/>
          <w:color w:val="1F4E79"/>
          <w:sz w:val="16"/>
          <w:szCs w:val="16"/>
        </w:rPr>
        <w:t>ISRAEL SCANDINAVIAN MARITIME AGENCY LTD</w:t>
      </w:r>
    </w:p>
    <w:p w14:paraId="68224CA9" w14:textId="77777777" w:rsidR="0069637E" w:rsidRDefault="0069637E" w:rsidP="0069637E">
      <w:pPr>
        <w:rPr>
          <w:rFonts w:ascii="Arial" w:hAnsi="Arial" w:cs="Arial"/>
          <w:b/>
          <w:bCs/>
          <w:color w:val="1F4E79"/>
          <w:sz w:val="16"/>
          <w:szCs w:val="16"/>
        </w:rPr>
      </w:pPr>
      <w:r>
        <w:rPr>
          <w:rFonts w:ascii="Arial" w:hAnsi="Arial" w:cs="Arial"/>
          <w:b/>
          <w:bCs/>
          <w:color w:val="1F4E79"/>
          <w:sz w:val="16"/>
          <w:szCs w:val="16"/>
        </w:rPr>
        <w:t>As Agents Only for OOCL</w:t>
      </w:r>
    </w:p>
    <w:p w14:paraId="06E3CF4E" w14:textId="77777777" w:rsidR="0069637E" w:rsidRDefault="0069637E" w:rsidP="0069637E">
      <w:pPr>
        <w:rPr>
          <w:rFonts w:ascii="Arial" w:hAnsi="Arial" w:cs="Arial"/>
          <w:b/>
          <w:bCs/>
          <w:i/>
          <w:iCs/>
          <w:color w:val="1F4E79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1F4E79"/>
          <w:sz w:val="16"/>
          <w:szCs w:val="16"/>
        </w:rPr>
        <w:t xml:space="preserve">Direct </w:t>
      </w:r>
      <w:proofErr w:type="gramStart"/>
      <w:r>
        <w:rPr>
          <w:rFonts w:ascii="Arial" w:hAnsi="Arial" w:cs="Arial"/>
          <w:b/>
          <w:bCs/>
          <w:i/>
          <w:iCs/>
          <w:color w:val="1F4E79"/>
          <w:sz w:val="16"/>
          <w:szCs w:val="16"/>
        </w:rPr>
        <w:t>Phone :</w:t>
      </w:r>
      <w:proofErr w:type="gramEnd"/>
      <w:r>
        <w:rPr>
          <w:rFonts w:ascii="Arial" w:hAnsi="Arial" w:cs="Arial"/>
          <w:b/>
          <w:bCs/>
          <w:i/>
          <w:iCs/>
          <w:color w:val="1F4E79"/>
          <w:sz w:val="16"/>
          <w:szCs w:val="16"/>
        </w:rPr>
        <w:t xml:space="preserve"> +972-4-8680781</w:t>
      </w:r>
    </w:p>
    <w:p w14:paraId="6C94A9FE" w14:textId="77777777" w:rsidR="0069637E" w:rsidRDefault="0069637E" w:rsidP="0069637E">
      <w:pPr>
        <w:rPr>
          <w:rFonts w:ascii="Arial" w:hAnsi="Arial" w:cs="Arial"/>
          <w:b/>
          <w:bCs/>
          <w:i/>
          <w:iCs/>
          <w:color w:val="1F4E79"/>
          <w:sz w:val="16"/>
          <w:szCs w:val="16"/>
        </w:rPr>
      </w:pPr>
      <w:proofErr w:type="gramStart"/>
      <w:r>
        <w:rPr>
          <w:rFonts w:ascii="Arial" w:hAnsi="Arial" w:cs="Arial"/>
          <w:b/>
          <w:bCs/>
          <w:i/>
          <w:iCs/>
          <w:color w:val="1F4E79"/>
          <w:sz w:val="16"/>
          <w:szCs w:val="16"/>
        </w:rPr>
        <w:t>Fax :</w:t>
      </w:r>
      <w:proofErr w:type="gramEnd"/>
      <w:r>
        <w:rPr>
          <w:rFonts w:ascii="Arial" w:hAnsi="Arial" w:cs="Arial"/>
          <w:b/>
          <w:bCs/>
          <w:i/>
          <w:iCs/>
          <w:color w:val="1F4E79"/>
          <w:sz w:val="16"/>
          <w:szCs w:val="16"/>
        </w:rPr>
        <w:t>      +972-4-8664902</w:t>
      </w:r>
    </w:p>
    <w:p w14:paraId="1E4A5A21" w14:textId="77777777" w:rsidR="0069637E" w:rsidRDefault="0069637E" w:rsidP="0069637E">
      <w:pPr>
        <w:rPr>
          <w:rFonts w:ascii="Arial" w:hAnsi="Arial" w:cs="Arial"/>
          <w:b/>
          <w:bCs/>
          <w:i/>
          <w:iCs/>
          <w:color w:val="1F4E79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1F4E79"/>
          <w:sz w:val="16"/>
          <w:szCs w:val="16"/>
        </w:rPr>
        <w:t>Mobile: +972-54-2446403</w:t>
      </w:r>
    </w:p>
    <w:p w14:paraId="25706A59" w14:textId="77777777" w:rsidR="0069637E" w:rsidRDefault="0069637E" w:rsidP="0069637E">
      <w:pPr>
        <w:rPr>
          <w:rFonts w:ascii="Arial" w:hAnsi="Arial" w:cs="Arial"/>
          <w:b/>
          <w:bCs/>
          <w:i/>
          <w:iCs/>
          <w:color w:val="1F4E79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b/>
          <w:bCs/>
          <w:i/>
          <w:iCs/>
          <w:color w:val="1F4E79"/>
          <w:sz w:val="16"/>
          <w:szCs w:val="16"/>
        </w:rPr>
        <w:t>E.mail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1F4E79"/>
          <w:sz w:val="16"/>
          <w:szCs w:val="16"/>
        </w:rPr>
        <w:t xml:space="preserve"> : </w:t>
      </w:r>
      <w:hyperlink r:id="rId4" w:history="1">
        <w:r>
          <w:rPr>
            <w:rStyle w:val="Hyperlink"/>
            <w:rFonts w:ascii="Arial" w:hAnsi="Arial" w:cs="Arial"/>
            <w:b/>
            <w:bCs/>
            <w:i/>
            <w:iCs/>
            <w:color w:val="0000FF"/>
            <w:sz w:val="16"/>
            <w:szCs w:val="16"/>
          </w:rPr>
          <w:t>adi@israscan.co.il</w:t>
        </w:r>
      </w:hyperlink>
    </w:p>
    <w:p w14:paraId="64ACA14F" w14:textId="77777777" w:rsidR="0069637E" w:rsidRDefault="0069637E" w:rsidP="0069637E">
      <w:pPr>
        <w:rPr>
          <w:rFonts w:ascii="Arial" w:hAnsi="Arial" w:cs="Arial"/>
          <w:b/>
          <w:bCs/>
          <w:i/>
          <w:iCs/>
          <w:color w:val="1F4E79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1F4E79"/>
          <w:sz w:val="16"/>
          <w:szCs w:val="16"/>
        </w:rPr>
        <w:t xml:space="preserve">Visit us at our new website at </w:t>
      </w:r>
      <w:hyperlink r:id="rId5" w:history="1">
        <w:r>
          <w:rPr>
            <w:rStyle w:val="Hyperlink"/>
            <w:rFonts w:ascii="Arial" w:hAnsi="Arial" w:cs="Arial"/>
            <w:b/>
            <w:bCs/>
            <w:i/>
            <w:iCs/>
            <w:color w:val="1F4E79"/>
            <w:sz w:val="16"/>
            <w:szCs w:val="16"/>
          </w:rPr>
          <w:t>Israel Scandinavian Maritime Agency</w:t>
        </w:r>
      </w:hyperlink>
    </w:p>
    <w:p w14:paraId="4DB550C1" w14:textId="77777777" w:rsidR="0069637E" w:rsidRDefault="0069637E" w:rsidP="0069637E">
      <w:r>
        <w:rPr>
          <w:noProof/>
          <w:sz w:val="28"/>
          <w:szCs w:val="28"/>
          <w14:ligatures w14:val="none"/>
        </w:rPr>
        <w:drawing>
          <wp:inline distT="0" distB="0" distL="0" distR="0" wp14:anchorId="3CF098D6" wp14:editId="75242E98">
            <wp:extent cx="2007235" cy="1412875"/>
            <wp:effectExtent l="0" t="0" r="12065" b="15875"/>
            <wp:docPr id="1" name="תמונה 1" descr="A picture containing text, businesscard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, businesscard, fon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DC06" w14:textId="77777777" w:rsidR="00C2025F" w:rsidRDefault="0069637E" w:rsidP="0069637E">
      <w:pPr>
        <w:rPr>
          <w:rFonts w:hint="cs"/>
        </w:rPr>
      </w:pPr>
    </w:p>
    <w:sectPr w:rsidR="00C2025F" w:rsidSect="002408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7E"/>
    <w:rsid w:val="00240833"/>
    <w:rsid w:val="002714E4"/>
    <w:rsid w:val="00523026"/>
    <w:rsid w:val="0069637E"/>
    <w:rsid w:val="009019F1"/>
    <w:rsid w:val="00E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F53E"/>
  <w15:chartTrackingRefBased/>
  <w15:docId w15:val="{18F0B32A-2534-4ED6-8789-6C9ED1C6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37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963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A04C9.20F81D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ur03.safelinks.protection.outlook.com/?url=http%3A%2F%2Fwww.israscan.co.il%2F&amp;data=05%7C01%7Celiraz.amor%40il.dsv.com%7C18219b3d0af04324f1c008dbd2c72460%7C4a90c23a3ece4ef2b857522f23b8204c%7C0%7C0%7C638335524967794308%7CUnknown%7CTWFpbGZsb3d8eyJWIjoiMC4wLjAwMDAiLCJQIjoiV2luMzIiLCJBTiI6Ik1haWwiLCJXVCI6Mn0%3D%7C3000%7C%7C%7C&amp;sdata=nnKHHHpTTajezlOWf%2BdzxbwojVEjzbDJ9dzw0Z29Oxo%3D&amp;reserved=0" TargetMode="External"/><Relationship Id="rId4" Type="http://schemas.openxmlformats.org/officeDocument/2006/relationships/hyperlink" Target="mailto:adi@israscan.co.i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 Levi - DSV</dc:creator>
  <cp:keywords/>
  <dc:description/>
  <cp:lastModifiedBy>Sima Levi - DSV</cp:lastModifiedBy>
  <cp:revision>1</cp:revision>
  <dcterms:created xsi:type="dcterms:W3CDTF">2023-10-22T09:39:00Z</dcterms:created>
  <dcterms:modified xsi:type="dcterms:W3CDTF">2023-10-22T09:40:00Z</dcterms:modified>
</cp:coreProperties>
</file>